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rPr>
          <w:rFonts w:hint="eastAsia" w:ascii="Times New Roman" w:hAnsi="Times New Roman" w:eastAsia="黑体"/>
          <w:sz w:val="32"/>
          <w:szCs w:val="28"/>
          <w:lang w:val="en-US" w:eastAsia="zh-CN"/>
        </w:rPr>
      </w:pPr>
      <w:r>
        <w:rPr>
          <w:rFonts w:ascii="Times New Roman" w:hAnsi="Times New Roman" w:eastAsia="黑体"/>
          <w:sz w:val="32"/>
          <w:szCs w:val="28"/>
        </w:rPr>
        <w:t>附件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1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eastAsia" w:ascii="Times New Roman" w:hAnsi="Times New Roman" w:eastAsia="方正小标宋简体"/>
          <w:sz w:val="40"/>
          <w:szCs w:val="44"/>
        </w:rPr>
        <w:t>第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四</w:t>
      </w:r>
      <w:r>
        <w:rPr>
          <w:rFonts w:hint="eastAsia" w:ascii="Times New Roman" w:hAnsi="Times New Roman" w:eastAsia="方正小标宋简体"/>
          <w:sz w:val="40"/>
          <w:szCs w:val="44"/>
        </w:rPr>
        <w:t>届“笔墨中国”汉字书写大赛</w:t>
      </w:r>
      <w:r>
        <w:rPr>
          <w:rFonts w:ascii="Times New Roman" w:hAnsi="Times New Roman" w:eastAsia="方正小标宋简体"/>
          <w:sz w:val="40"/>
          <w:szCs w:val="44"/>
        </w:rPr>
        <w:t>作品汇总表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53"/>
        <w:gridCol w:w="1341"/>
        <w:gridCol w:w="2182"/>
        <w:gridCol w:w="1567"/>
        <w:gridCol w:w="2271"/>
        <w:gridCol w:w="1692"/>
        <w:gridCol w:w="1442"/>
        <w:gridCol w:w="12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报送</w:t>
            </w: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8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赛别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4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218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7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169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2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1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笔墨中国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大赛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630" w:firstLineChars="300"/>
        <w:rPr>
          <w:rFonts w:ascii="Times New Roman" w:hAnsi="Times New Roman"/>
        </w:rPr>
      </w:pPr>
      <w:r>
        <w:rPr>
          <w:rFonts w:ascii="Times New Roman" w:hAnsi="Times New Roman"/>
        </w:rPr>
        <w:t>（请根据需要自行续页）</w:t>
      </w: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1814" w:gutter="5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2022-04-06T08:03:28Z</dcterms:created>
  <dc:creator>Administrator</dc:creator>
  <cp:lastModifiedBy>Administrator</cp:lastModifiedBy>
  <dcterms:modified xsi:type="dcterms:W3CDTF">2022-04-06T08:03:39Z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BEB15F1180CA47FB985AFD8ED34F791F</vt:lpwstr>
  </property>
</Properties>
</file>